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7" w:rsidRDefault="00994E39" w:rsidP="00134E55">
      <w:pPr>
        <w:pStyle w:val="Title"/>
      </w:pPr>
      <w:r>
        <w:t>Getting started with ArcGIS</w:t>
      </w:r>
    </w:p>
    <w:p w:rsidR="00E63770" w:rsidRDefault="00B16295" w:rsidP="00E63770">
      <w:r>
        <w:t xml:space="preserve">There are a wide range of resources available to help you learn how to use ArcGIS software.  The amount of time </w:t>
      </w:r>
      <w:r w:rsidR="002A7B55">
        <w:t>required</w:t>
      </w:r>
      <w:r w:rsidR="00884D47">
        <w:t xml:space="preserve"> </w:t>
      </w:r>
      <w:r>
        <w:t xml:space="preserve">depends on which product you are using (to decide which one you </w:t>
      </w:r>
      <w:r w:rsidR="006B6880">
        <w:t xml:space="preserve">need see the help sheet titled </w:t>
      </w:r>
      <w:proofErr w:type="gramStart"/>
      <w:r w:rsidR="006B6880" w:rsidRPr="006B6880">
        <w:rPr>
          <w:i/>
        </w:rPr>
        <w:t>What</w:t>
      </w:r>
      <w:proofErr w:type="gramEnd"/>
      <w:r w:rsidR="006B6880" w:rsidRPr="006B6880">
        <w:rPr>
          <w:i/>
        </w:rPr>
        <w:t xml:space="preserve"> is ArcGIS?</w:t>
      </w:r>
      <w:r>
        <w:t xml:space="preserve">).  </w:t>
      </w:r>
      <w:r w:rsidR="00E63770">
        <w:t>ArcGIS online is simple to use and fairly intuitive</w:t>
      </w:r>
      <w:r w:rsidR="00884D47">
        <w:t xml:space="preserve"> with little instruction needed</w:t>
      </w:r>
      <w:r w:rsidR="00E63770">
        <w:t xml:space="preserve">, ArcGIS Desktop will require a significant time investment to learn, and ArcGIS Explorer is somewhere in between.  </w:t>
      </w:r>
    </w:p>
    <w:p w:rsidR="00E9697C" w:rsidRDefault="00E9697C" w:rsidP="00E63770">
      <w:r>
        <w:t>ArcGIS Explorer and ArcGIS Desktop are installed on computers in the Bodleian Map Room and the Training Room at the Radcliffe Science Library.  ArcGIS Online is web based.</w:t>
      </w:r>
    </w:p>
    <w:p w:rsidR="003C3928" w:rsidRDefault="003C3928" w:rsidP="003C3928">
      <w:pPr>
        <w:pStyle w:val="Heading1"/>
      </w:pPr>
      <w:r>
        <w:t xml:space="preserve">Oxford </w:t>
      </w:r>
      <w:r w:rsidR="00C9679C">
        <w:t xml:space="preserve">University </w:t>
      </w:r>
      <w:r>
        <w:t>Course</w:t>
      </w:r>
      <w:r w:rsidR="001B41DE">
        <w:t>s</w:t>
      </w:r>
    </w:p>
    <w:p w:rsidR="000D3DB8" w:rsidRDefault="000D3DB8" w:rsidP="000D3DB8">
      <w:pPr>
        <w:pStyle w:val="Heading2"/>
      </w:pPr>
      <w:r>
        <w:t xml:space="preserve">ArcGIS Explorer: An Introduction </w:t>
      </w:r>
    </w:p>
    <w:p w:rsidR="000D3DB8" w:rsidRDefault="00FE31F3" w:rsidP="000D3DB8">
      <w:hyperlink r:id="rId7" w:history="1">
        <w:r w:rsidR="000D3DB8" w:rsidRPr="00073A69">
          <w:rPr>
            <w:rStyle w:val="Hyperlink"/>
          </w:rPr>
          <w:t>http://www.oucs.ox.ac.uk/itlp/courses/detail/TMPD</w:t>
        </w:r>
      </w:hyperlink>
    </w:p>
    <w:p w:rsidR="000D3DB8" w:rsidRDefault="000D3DB8" w:rsidP="000D3DB8">
      <w:proofErr w:type="gramStart"/>
      <w:r>
        <w:t>A 3-hour introductory course taught by Bodleian Library Map Room staff in conjunction with Oxford University Computing Services (OUCS).</w:t>
      </w:r>
      <w:proofErr w:type="gramEnd"/>
      <w:r>
        <w:t xml:space="preserve">  </w:t>
      </w:r>
    </w:p>
    <w:p w:rsidR="000D3DB8" w:rsidRDefault="000D3DB8" w:rsidP="001B41DE">
      <w:pPr>
        <w:pStyle w:val="Heading2"/>
      </w:pPr>
      <w:r>
        <w:t xml:space="preserve">ArcGIS Explorer: Intermediate </w:t>
      </w:r>
    </w:p>
    <w:p w:rsidR="001B41DE" w:rsidRDefault="00FE31F3" w:rsidP="000D3DB8">
      <w:hyperlink r:id="rId8" w:history="1">
        <w:r w:rsidR="001B41DE" w:rsidRPr="001725B9">
          <w:rPr>
            <w:rStyle w:val="Hyperlink"/>
          </w:rPr>
          <w:t>http://www.oucs.ox.ac.uk/itlp/courses/detail/TMPE</w:t>
        </w:r>
      </w:hyperlink>
    </w:p>
    <w:p w:rsidR="000D3DB8" w:rsidRDefault="001B41DE" w:rsidP="000D3DB8">
      <w:r>
        <w:t xml:space="preserve">A 3-hour course taught by Bodleian Library Map Room staff in conjunction with Oxford University Computing Services (OUCS), </w:t>
      </w:r>
      <w:r w:rsidR="000D3DB8">
        <w:t xml:space="preserve">extending the knowledge gained in ArcGIS Explorer: An Introduction.  </w:t>
      </w:r>
    </w:p>
    <w:p w:rsidR="000D3DB8" w:rsidRPr="00851506" w:rsidRDefault="001B41DE" w:rsidP="000D3DB8">
      <w:r>
        <w:t>The</w:t>
      </w:r>
      <w:r w:rsidR="000D3DB8">
        <w:t xml:space="preserve"> course handbook</w:t>
      </w:r>
      <w:r>
        <w:t>s</w:t>
      </w:r>
      <w:r w:rsidR="000D3DB8">
        <w:t xml:space="preserve"> and exercise files </w:t>
      </w:r>
      <w:r>
        <w:t xml:space="preserve">for both ArcGIS Explorer courses </w:t>
      </w:r>
      <w:r w:rsidR="000D3DB8">
        <w:t xml:space="preserve">are available to download from </w:t>
      </w:r>
      <w:hyperlink r:id="rId9" w:history="1">
        <w:r w:rsidR="000D3DB8" w:rsidRPr="00073A69">
          <w:rPr>
            <w:rStyle w:val="Hyperlink"/>
          </w:rPr>
          <w:t>https://weblearn.ox.ac.uk/portal/hierarchy/central/oucs/itlp_courses/portfolio</w:t>
        </w:r>
      </w:hyperlink>
      <w:r>
        <w:t xml:space="preserve"> </w:t>
      </w:r>
      <w:r w:rsidR="000D3DB8">
        <w:t xml:space="preserve">under </w:t>
      </w:r>
      <w:r w:rsidR="000D3DB8">
        <w:rPr>
          <w:i/>
        </w:rPr>
        <w:t xml:space="preserve">Mapping Analysis </w:t>
      </w:r>
      <w:r w:rsidR="000D3DB8">
        <w:t>(Oxford Single Sign-On required)</w:t>
      </w:r>
      <w:r>
        <w:t>.</w:t>
      </w:r>
      <w:r w:rsidR="000D3DB8">
        <w:t xml:space="preserve"> </w:t>
      </w:r>
      <w:r>
        <w:t>It will help if you are able to attend the courses, but</w:t>
      </w:r>
      <w:r w:rsidR="000D3DB8">
        <w:t xml:space="preserve"> the exercises are written such that you can work through them on your own</w:t>
      </w:r>
      <w:r>
        <w:t xml:space="preserve"> if necessary</w:t>
      </w:r>
      <w:r w:rsidR="000D3DB8">
        <w:t>.</w:t>
      </w:r>
      <w:r>
        <w:t xml:space="preserve">  </w:t>
      </w:r>
    </w:p>
    <w:p w:rsidR="003C3928" w:rsidRDefault="003C3928" w:rsidP="003C3928">
      <w:pPr>
        <w:pStyle w:val="Heading2"/>
      </w:pPr>
      <w:r>
        <w:t xml:space="preserve">ArcGIS Desktop: Making maps, </w:t>
      </w:r>
      <w:proofErr w:type="spellStart"/>
      <w:r>
        <w:t>geoprocessing</w:t>
      </w:r>
      <w:proofErr w:type="spellEnd"/>
      <w:r>
        <w:t xml:space="preserve"> and introduction to spatial analysis </w:t>
      </w:r>
    </w:p>
    <w:p w:rsidR="00EF185D" w:rsidRDefault="00FE31F3" w:rsidP="00EF185D">
      <w:hyperlink r:id="rId10" w:history="1">
        <w:r w:rsidR="00EF185D" w:rsidRPr="00065A86">
          <w:rPr>
            <w:rStyle w:val="Hyperlink"/>
          </w:rPr>
          <w:t>http://www.oucs.ox.ac.uk/itlp/courses/detail/TMPF</w:t>
        </w:r>
      </w:hyperlink>
    </w:p>
    <w:p w:rsidR="003C3928" w:rsidRDefault="003C3928" w:rsidP="003C3928">
      <w:proofErr w:type="gramStart"/>
      <w:r>
        <w:t xml:space="preserve">A course consisting of </w:t>
      </w:r>
      <w:r w:rsidR="00C9679C">
        <w:t>four</w:t>
      </w:r>
      <w:r>
        <w:t xml:space="preserve"> 3-hour sessions </w:t>
      </w:r>
      <w:r w:rsidR="00C9679C">
        <w:t xml:space="preserve">which is </w:t>
      </w:r>
      <w:r w:rsidR="006A7E00">
        <w:t>taught by Bodleian Library Map Room staff in conjunction with</w:t>
      </w:r>
      <w:r>
        <w:t xml:space="preserve"> Oxford Universit</w:t>
      </w:r>
      <w:r w:rsidR="006A7E00">
        <w:t>y Computing Services (OUCS).</w:t>
      </w:r>
      <w:proofErr w:type="gramEnd"/>
      <w:r w:rsidR="006A7E00">
        <w:t xml:space="preserve">  The course </w:t>
      </w:r>
      <w:r>
        <w:t>cover</w:t>
      </w:r>
      <w:r w:rsidR="006A7E00">
        <w:t>s</w:t>
      </w:r>
      <w:r>
        <w:t xml:space="preserve"> the mapmaking aspects of ArcGIS Desktop and introducing analytical functions.  </w:t>
      </w:r>
    </w:p>
    <w:p w:rsidR="00FD2C23" w:rsidRDefault="00FD2C2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C3928" w:rsidRDefault="003C3928" w:rsidP="003C3928">
      <w:pPr>
        <w:pStyle w:val="Heading1"/>
      </w:pPr>
      <w:r>
        <w:lastRenderedPageBreak/>
        <w:t>Online Resources</w:t>
      </w:r>
    </w:p>
    <w:p w:rsidR="0041729E" w:rsidRDefault="0041729E" w:rsidP="00D008DD">
      <w:pPr>
        <w:pStyle w:val="Heading2"/>
      </w:pPr>
      <w:proofErr w:type="spellStart"/>
      <w:r>
        <w:t>E</w:t>
      </w:r>
      <w:r w:rsidR="003C3928">
        <w:t>sri</w:t>
      </w:r>
      <w:proofErr w:type="spellEnd"/>
      <w:r>
        <w:t xml:space="preserve"> </w:t>
      </w:r>
      <w:r w:rsidR="004B2D8F">
        <w:t xml:space="preserve">Training </w:t>
      </w:r>
    </w:p>
    <w:p w:rsidR="004B2D8F" w:rsidRDefault="00FE31F3" w:rsidP="004B2D8F">
      <w:hyperlink r:id="rId11" w:history="1">
        <w:r w:rsidR="004B2D8F" w:rsidRPr="004B2D8F">
          <w:rPr>
            <w:rStyle w:val="Hyperlink"/>
          </w:rPr>
          <w:t>http://training.esri.com/gateway/index.cfm</w:t>
        </w:r>
      </w:hyperlink>
    </w:p>
    <w:p w:rsidR="004B2D8F" w:rsidRDefault="004B2D8F" w:rsidP="004B2D8F">
      <w:r>
        <w:t xml:space="preserve">Free web courses and seminars are provided by </w:t>
      </w:r>
      <w:proofErr w:type="spellStart"/>
      <w:r>
        <w:t>E</w:t>
      </w:r>
      <w:r w:rsidR="003C3928">
        <w:t>sri</w:t>
      </w:r>
      <w:proofErr w:type="spellEnd"/>
      <w:r>
        <w:t>, the manufacturers of ArcGIS, covering a wide ra</w:t>
      </w:r>
      <w:r w:rsidR="00E63770">
        <w:t>nge of topics.</w:t>
      </w:r>
      <w:r>
        <w:t xml:space="preserve">  </w:t>
      </w:r>
      <w:r w:rsidR="003C3928">
        <w:t xml:space="preserve">Web courses include exercises using ArcGIS and exam questions you can complete to test your understanding of the material presented.  </w:t>
      </w:r>
      <w:r w:rsidR="00E63770">
        <w:t xml:space="preserve">Training is available for ArcGIS Desktop, ArcGIS Explorer and ArcGIS Online.  </w:t>
      </w:r>
      <w:r w:rsidR="003C3928">
        <w:t xml:space="preserve">You will need to sign up for an </w:t>
      </w:r>
      <w:proofErr w:type="spellStart"/>
      <w:r w:rsidR="003C3928">
        <w:t>Esri</w:t>
      </w:r>
      <w:proofErr w:type="spellEnd"/>
      <w:r w:rsidR="003C3928">
        <w:t xml:space="preserve"> Global Account (which is free).</w:t>
      </w:r>
    </w:p>
    <w:p w:rsidR="004B2D8F" w:rsidRDefault="00FE31F3" w:rsidP="004B2D8F">
      <w:hyperlink r:id="rId12" w:history="1">
        <w:r w:rsidR="004B2D8F" w:rsidRPr="004B2D8F">
          <w:rPr>
            <w:rStyle w:val="Hyperlink"/>
          </w:rPr>
          <w:t>Getting started with GIS (for ArcGIS 10)</w:t>
        </w:r>
      </w:hyperlink>
      <w:r w:rsidR="004B2D8F">
        <w:t xml:space="preserve"> is a 9-hour web course likely to be of particular interest.</w:t>
      </w:r>
    </w:p>
    <w:p w:rsidR="004E24B4" w:rsidRDefault="004E24B4" w:rsidP="00D008DD">
      <w:pPr>
        <w:pStyle w:val="Heading2"/>
      </w:pPr>
      <w:r>
        <w:t xml:space="preserve">ArcGIS </w:t>
      </w:r>
      <w:r w:rsidR="00EF185D">
        <w:t>Resource C</w:t>
      </w:r>
      <w:r>
        <w:t>entre</w:t>
      </w:r>
    </w:p>
    <w:p w:rsidR="004E24B4" w:rsidRDefault="00FE31F3" w:rsidP="004E24B4">
      <w:hyperlink r:id="rId13" w:history="1">
        <w:r w:rsidR="004E24B4" w:rsidRPr="00C9679C">
          <w:rPr>
            <w:rStyle w:val="Hyperlink"/>
          </w:rPr>
          <w:t>http://resources.arcgis.com/en/home/</w:t>
        </w:r>
      </w:hyperlink>
    </w:p>
    <w:p w:rsidR="00EF185D" w:rsidRDefault="00884D47" w:rsidP="004E24B4">
      <w:r>
        <w:t xml:space="preserve">The resource centre contains user forums, video tutorials and help pages for all ArcGIS products.  The </w:t>
      </w:r>
      <w:r w:rsidRPr="00884D47">
        <w:t>getting started pages</w:t>
      </w:r>
      <w:r>
        <w:t xml:space="preserve"> in the help section give you more information about the different ArcGIS products and how and why you might want to use them.</w:t>
      </w:r>
    </w:p>
    <w:p w:rsidR="003D1CD7" w:rsidRDefault="003D1CD7" w:rsidP="003D1CD7">
      <w:pPr>
        <w:pStyle w:val="Heading2"/>
      </w:pPr>
      <w:r>
        <w:t>GIS Dictionary</w:t>
      </w:r>
    </w:p>
    <w:p w:rsidR="003D1CD7" w:rsidRDefault="00FE31F3" w:rsidP="003D1CD7">
      <w:hyperlink r:id="rId14" w:history="1">
        <w:r w:rsidR="003D1CD7" w:rsidRPr="00EF185D">
          <w:rPr>
            <w:rStyle w:val="Hyperlink"/>
          </w:rPr>
          <w:t>http://support.esri.com/en/knowledgebase/Gisdictionary/browse</w:t>
        </w:r>
      </w:hyperlink>
    </w:p>
    <w:p w:rsidR="003D1CD7" w:rsidRPr="00EF185D" w:rsidRDefault="003D1CD7" w:rsidP="003D1CD7">
      <w:r>
        <w:t xml:space="preserve">Come across a term you don’t understand?  </w:t>
      </w:r>
      <w:proofErr w:type="spellStart"/>
      <w:r>
        <w:t>Esri</w:t>
      </w:r>
      <w:proofErr w:type="spellEnd"/>
      <w:r>
        <w:t xml:space="preserve"> provide a free online GIS dictionary.</w:t>
      </w:r>
    </w:p>
    <w:p w:rsidR="003D1CD7" w:rsidRDefault="003D1CD7" w:rsidP="003D1CD7">
      <w:pPr>
        <w:pStyle w:val="Heading2"/>
      </w:pPr>
      <w:r>
        <w:t>ArcGIS Explorer: A basic guide</w:t>
      </w:r>
    </w:p>
    <w:p w:rsidR="003D1CD7" w:rsidRDefault="003D1CD7" w:rsidP="003D1CD7">
      <w:r>
        <w:t>A guide written specifically for Bodleian Libraries users and aimed at complete beginners to GIS which will help you quickly make a simple map and print it or save it fo</w:t>
      </w:r>
      <w:r w:rsidR="006B6880">
        <w:t>r inclusion in another document.</w:t>
      </w:r>
    </w:p>
    <w:p w:rsidR="003D1CD7" w:rsidRDefault="003D1CD7" w:rsidP="003D1CD7">
      <w:r>
        <w:t xml:space="preserve">It is available to download from </w:t>
      </w:r>
      <w:hyperlink r:id="rId15" w:history="1">
        <w:r w:rsidR="00537BB0" w:rsidRPr="00802E79">
          <w:rPr>
            <w:rStyle w:val="Hyperlink"/>
          </w:rPr>
          <w:t>http://libguides.bodleian.ox.ac.uk/geography</w:t>
        </w:r>
      </w:hyperlink>
      <w:r w:rsidR="00537BB0">
        <w:t xml:space="preserve"> (cartography tab) </w:t>
      </w:r>
      <w:r w:rsidR="00E9697C">
        <w:t xml:space="preserve">and </w:t>
      </w:r>
      <w:r w:rsidR="00537BB0">
        <w:t>is also</w:t>
      </w:r>
      <w:r w:rsidR="00E9697C">
        <w:t xml:space="preserve"> available in hardcopy in</w:t>
      </w:r>
      <w:r>
        <w:t xml:space="preserve"> the Radcliffe Science Library Training Room.</w:t>
      </w:r>
    </w:p>
    <w:p w:rsidR="003C3928" w:rsidRDefault="003C3928" w:rsidP="003C3928">
      <w:pPr>
        <w:pStyle w:val="Heading1"/>
      </w:pPr>
      <w:r>
        <w:t>Books</w:t>
      </w:r>
    </w:p>
    <w:p w:rsidR="00E63770" w:rsidRPr="00E63770" w:rsidRDefault="00E63770" w:rsidP="00E63770">
      <w:r>
        <w:t xml:space="preserve">There are a large number of books on GIS held at the Radcliffe Science Library.  Search </w:t>
      </w:r>
      <w:hyperlink r:id="rId16" w:history="1">
        <w:r w:rsidRPr="00E63770">
          <w:rPr>
            <w:rStyle w:val="Hyperlink"/>
          </w:rPr>
          <w:t>SOLO</w:t>
        </w:r>
      </w:hyperlink>
      <w:r>
        <w:t xml:space="preserve"> for a specific topic or browse the G 70.212 section.  The following are a selection of books </w:t>
      </w:r>
      <w:r w:rsidR="003D1CD7">
        <w:t>you can use</w:t>
      </w:r>
      <w:r>
        <w:t xml:space="preserve"> to teach yourself ArcGIS Desktop 10.</w:t>
      </w:r>
    </w:p>
    <w:p w:rsidR="00D008DD" w:rsidRDefault="00D008DD" w:rsidP="00D008DD">
      <w:pPr>
        <w:pStyle w:val="Heading2"/>
      </w:pPr>
      <w:r>
        <w:t>The GIS 20: essential skills</w:t>
      </w:r>
      <w:r w:rsidR="008218F3">
        <w:t xml:space="preserve"> </w:t>
      </w:r>
    </w:p>
    <w:p w:rsidR="002646BD" w:rsidRDefault="00D008DD" w:rsidP="00726CA5">
      <w:pPr>
        <w:pStyle w:val="NoSpacing"/>
      </w:pPr>
      <w:r>
        <w:t xml:space="preserve">By </w:t>
      </w:r>
      <w:r w:rsidR="00726CA5">
        <w:t xml:space="preserve">Gina </w:t>
      </w:r>
      <w:proofErr w:type="spellStart"/>
      <w:r w:rsidR="00726CA5">
        <w:t>Clemmer</w:t>
      </w:r>
      <w:proofErr w:type="spellEnd"/>
      <w:r w:rsidR="00277196">
        <w:t xml:space="preserve">, </w:t>
      </w:r>
      <w:r w:rsidR="002646BD">
        <w:t>137 pages</w:t>
      </w:r>
    </w:p>
    <w:p w:rsidR="00726CA5" w:rsidRDefault="0065431D" w:rsidP="00F64FBB">
      <w:pPr>
        <w:pStyle w:val="NoSpacing"/>
        <w:rPr>
          <w:i/>
        </w:rPr>
      </w:pPr>
      <w:r>
        <w:t xml:space="preserve">Available in the RSL at </w:t>
      </w:r>
      <w:proofErr w:type="spellStart"/>
      <w:r>
        <w:t>shelfmark</w:t>
      </w:r>
      <w:proofErr w:type="spellEnd"/>
      <w:r>
        <w:t xml:space="preserve">: </w:t>
      </w:r>
      <w:r w:rsidR="00726CA5" w:rsidRPr="00572DC6">
        <w:rPr>
          <w:i/>
        </w:rPr>
        <w:t>G70.212 CLE 2010</w:t>
      </w:r>
    </w:p>
    <w:p w:rsidR="0068036E" w:rsidRDefault="00D008DD" w:rsidP="00726CA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146685</wp:posOffset>
            </wp:positionV>
            <wp:extent cx="1050925" cy="1255395"/>
            <wp:effectExtent l="19050" t="0" r="0" b="0"/>
            <wp:wrapSquare wrapText="bothSides"/>
            <wp:docPr id="4" name="Picture 1" descr="http://ecx.images-amazon.com/images/P/1589482565.01._SY200_SCLZZZZZZ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P/1589482565.01._SY200_SCLZZZZZZZ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CA5" w:rsidRDefault="004420AA" w:rsidP="00C6695C">
      <w:pPr>
        <w:pStyle w:val="NoSpacing"/>
      </w:pPr>
      <w:r>
        <w:t>Aimed at GIS beginners with little time available to learn ArcGIS, this book</w:t>
      </w:r>
      <w:r w:rsidR="0068036E">
        <w:t xml:space="preserve"> is an easy-to-understand guide to twenty </w:t>
      </w:r>
      <w:r>
        <w:t xml:space="preserve">ArcGIS Desktop </w:t>
      </w:r>
      <w:r w:rsidR="0068036E">
        <w:t xml:space="preserve">skills </w:t>
      </w:r>
      <w:r>
        <w:t>you are most likely to need to master</w:t>
      </w:r>
      <w:r w:rsidR="0068036E">
        <w:t xml:space="preserve">.  Chapters are independent so you can complete all of them as a short course in ArcGIS or individual chapters covering just what you need to know for your project.  </w:t>
      </w:r>
      <w:r w:rsidR="003D1CD7">
        <w:t>A</w:t>
      </w:r>
      <w:r w:rsidR="0068036E">
        <w:t xml:space="preserve">ll the </w:t>
      </w:r>
      <w:r w:rsidR="00726CA5">
        <w:t xml:space="preserve">exercises can </w:t>
      </w:r>
      <w:r w:rsidR="0068036E">
        <w:t>be completed using your</w:t>
      </w:r>
      <w:r w:rsidR="00726CA5">
        <w:t xml:space="preserve"> own data, data available from the web (</w:t>
      </w:r>
      <w:r w:rsidR="0068036E">
        <w:t xml:space="preserve">which you </w:t>
      </w:r>
      <w:r w:rsidR="00C6695C">
        <w:t xml:space="preserve">are directed to) or data on the </w:t>
      </w:r>
      <w:r w:rsidR="00F64FBB">
        <w:t xml:space="preserve">CD-ROM </w:t>
      </w:r>
      <w:r w:rsidR="00726CA5">
        <w:t>accompanying the book</w:t>
      </w:r>
      <w:r w:rsidR="0068036E">
        <w:t>.</w:t>
      </w:r>
    </w:p>
    <w:p w:rsidR="00277196" w:rsidRDefault="00277196" w:rsidP="0041729E">
      <w:pPr>
        <w:pStyle w:val="Heading2"/>
        <w:sectPr w:rsidR="00277196" w:rsidSect="00277196"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6CA5" w:rsidRDefault="0041729E" w:rsidP="0041729E">
      <w:pPr>
        <w:pStyle w:val="Heading2"/>
      </w:pPr>
      <w:r>
        <w:lastRenderedPageBreak/>
        <w:t xml:space="preserve">Getting to know ArcGIS Desktop </w:t>
      </w:r>
    </w:p>
    <w:p w:rsidR="002646BD" w:rsidRPr="00572DC6" w:rsidRDefault="0041729E" w:rsidP="0041729E">
      <w:pPr>
        <w:pStyle w:val="NoSpacing"/>
      </w:pPr>
      <w:r>
        <w:t xml:space="preserve">By Tim </w:t>
      </w:r>
      <w:proofErr w:type="spellStart"/>
      <w:r>
        <w:t>Ormsby</w:t>
      </w:r>
      <w:proofErr w:type="spellEnd"/>
      <w:r>
        <w:t xml:space="preserve"> et al.</w:t>
      </w:r>
      <w:r w:rsidR="00277196">
        <w:t xml:space="preserve">, </w:t>
      </w:r>
      <w:r w:rsidR="002646BD">
        <w:t>584 pages</w:t>
      </w:r>
    </w:p>
    <w:p w:rsidR="0041729E" w:rsidRDefault="0041729E" w:rsidP="00C52FF4">
      <w:pPr>
        <w:rPr>
          <w:i/>
        </w:rPr>
      </w:pPr>
      <w:r>
        <w:t xml:space="preserve">Available in the RSL at </w:t>
      </w:r>
      <w:proofErr w:type="spellStart"/>
      <w:r>
        <w:t>shelfmark</w:t>
      </w:r>
      <w:proofErr w:type="spellEnd"/>
      <w:r>
        <w:t xml:space="preserve">: </w:t>
      </w:r>
      <w:r w:rsidRPr="00572DC6">
        <w:rPr>
          <w:i/>
        </w:rPr>
        <w:t>G70.212 GET 2010</w:t>
      </w:r>
    </w:p>
    <w:p w:rsidR="000D6818" w:rsidRDefault="000D6818" w:rsidP="00726CA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1069975" cy="1264285"/>
            <wp:effectExtent l="19050" t="0" r="0" b="0"/>
            <wp:wrapSquare wrapText="bothSides"/>
            <wp:docPr id="1" name="Picture 2" descr="http://ecx.images-amazon.com/images/P/1589482603.01._SY200_SCLZZZZZZ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P/1589482603.01._SY200_SCLZZZZZZZ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CA5" w:rsidRPr="004420AA" w:rsidRDefault="004420AA" w:rsidP="00726CA5">
      <w:pPr>
        <w:pStyle w:val="NoSpacing"/>
      </w:pPr>
      <w:proofErr w:type="gramStart"/>
      <w:r w:rsidRPr="004420AA">
        <w:t>A c</w:t>
      </w:r>
      <w:r w:rsidR="002646BD">
        <w:t>omprehensive first c</w:t>
      </w:r>
      <w:r w:rsidRPr="004420AA">
        <w:t xml:space="preserve">ourse in </w:t>
      </w:r>
      <w:r>
        <w:t>ArcGIS Desktop 10</w:t>
      </w:r>
      <w:r w:rsidR="000D6818">
        <w:t>.</w:t>
      </w:r>
      <w:proofErr w:type="gramEnd"/>
      <w:r w:rsidR="000D6818">
        <w:t xml:space="preserve">  Each chapter includes an introduction and step-by-step exercises using data on the accompanying CD.  </w:t>
      </w:r>
      <w:proofErr w:type="gramStart"/>
      <w:r w:rsidR="000D6818">
        <w:t>Can also be used for reference if you are looking for instructions for a specific task.</w:t>
      </w:r>
      <w:proofErr w:type="gramEnd"/>
    </w:p>
    <w:p w:rsidR="00726CA5" w:rsidRDefault="00726CA5" w:rsidP="00726CA5">
      <w:pPr>
        <w:pStyle w:val="NoSpacing"/>
        <w:rPr>
          <w:b/>
        </w:rPr>
      </w:pPr>
    </w:p>
    <w:p w:rsidR="00726CA5" w:rsidRDefault="00726CA5" w:rsidP="00726CA5">
      <w:pPr>
        <w:pStyle w:val="NoSpacing"/>
        <w:rPr>
          <w:i/>
        </w:rPr>
      </w:pPr>
    </w:p>
    <w:p w:rsidR="003D1CD7" w:rsidRDefault="003D1CD7" w:rsidP="00C52FF4">
      <w:pPr>
        <w:pStyle w:val="Heading2"/>
      </w:pPr>
    </w:p>
    <w:p w:rsidR="0041729E" w:rsidRDefault="0041729E" w:rsidP="00C52FF4">
      <w:pPr>
        <w:pStyle w:val="Heading2"/>
      </w:pPr>
      <w:proofErr w:type="gramStart"/>
      <w:r>
        <w:t xml:space="preserve">GIS tutorial </w:t>
      </w:r>
      <w:r w:rsidR="00A45EF2" w:rsidRPr="00C52FF4">
        <w:t>1.</w:t>
      </w:r>
      <w:proofErr w:type="gramEnd"/>
      <w:r w:rsidR="00A45EF2" w:rsidRPr="00C52FF4">
        <w:t xml:space="preserve"> Basic Workbook</w:t>
      </w:r>
    </w:p>
    <w:p w:rsidR="002646BD" w:rsidRDefault="00C52FF4" w:rsidP="00C52FF4">
      <w:pPr>
        <w:pStyle w:val="NoSpacing"/>
      </w:pPr>
      <w:r>
        <w:t xml:space="preserve">By </w:t>
      </w:r>
      <w:proofErr w:type="spellStart"/>
      <w:r>
        <w:t>Wilpen</w:t>
      </w:r>
      <w:proofErr w:type="spellEnd"/>
      <w:r>
        <w:t xml:space="preserve"> L. </w:t>
      </w:r>
      <w:proofErr w:type="spellStart"/>
      <w:r>
        <w:t>Gorr</w:t>
      </w:r>
      <w:proofErr w:type="spellEnd"/>
      <w:r>
        <w:t xml:space="preserve"> and Kristen S. Kurland</w:t>
      </w:r>
      <w:r w:rsidR="00277196">
        <w:t xml:space="preserve">, </w:t>
      </w:r>
      <w:r w:rsidR="002646BD">
        <w:t>415 pages</w:t>
      </w:r>
    </w:p>
    <w:p w:rsidR="00C52FF4" w:rsidRPr="00572DC6" w:rsidRDefault="00C52FF4" w:rsidP="00C52FF4">
      <w:pPr>
        <w:rPr>
          <w:b/>
        </w:rPr>
      </w:pPr>
      <w:r>
        <w:t xml:space="preserve">Available in the RSL at </w:t>
      </w:r>
      <w:proofErr w:type="spellStart"/>
      <w:r>
        <w:t>shelfmark</w:t>
      </w:r>
      <w:proofErr w:type="spellEnd"/>
      <w:r>
        <w:t xml:space="preserve">: </w:t>
      </w:r>
      <w:r>
        <w:rPr>
          <w:rStyle w:val="HTMLCite"/>
        </w:rPr>
        <w:t>G70.212 GOR 2010</w:t>
      </w:r>
    </w:p>
    <w:p w:rsidR="000D6818" w:rsidRDefault="000D6818" w:rsidP="000D6818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1085215" cy="1351915"/>
            <wp:effectExtent l="19050" t="0" r="635" b="0"/>
            <wp:wrapSquare wrapText="bothSides"/>
            <wp:docPr id="2" name="mainCover" descr="GIS Tutorial 1: Basic Workbook by Wilpen L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ver" descr="GIS Tutorial 1: Basic Workbook by Wilpen L…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E39" w:rsidRPr="00994E39">
        <w:t xml:space="preserve">  </w:t>
      </w:r>
    </w:p>
    <w:p w:rsidR="000D6818" w:rsidRPr="00994E39" w:rsidRDefault="000D6818" w:rsidP="000D6818">
      <w:pPr>
        <w:pStyle w:val="NoSpacing"/>
      </w:pPr>
      <w:proofErr w:type="gramStart"/>
      <w:r w:rsidRPr="004420AA">
        <w:t>A c</w:t>
      </w:r>
      <w:r>
        <w:t>omprehensive first c</w:t>
      </w:r>
      <w:r w:rsidRPr="004420AA">
        <w:t xml:space="preserve">ourse in </w:t>
      </w:r>
      <w:r>
        <w:t>ArcGIS Desktop 10.</w:t>
      </w:r>
      <w:proofErr w:type="gramEnd"/>
      <w:r>
        <w:t xml:space="preserve">  Each chapter includes step-by-step exercises and end-of-chapter assignments that pose real-world problem scenarios that you must solve on your own using data on the accompanying CD.  </w:t>
      </w:r>
      <w:proofErr w:type="gramStart"/>
      <w:r>
        <w:t>Can also be used for reference if you are looking for instructions for a specific task.</w:t>
      </w:r>
      <w:proofErr w:type="gramEnd"/>
    </w:p>
    <w:p w:rsidR="00C52FF4" w:rsidRDefault="00C52FF4" w:rsidP="00C52FF4">
      <w:pPr>
        <w:pStyle w:val="Heading2"/>
      </w:pPr>
    </w:p>
    <w:p w:rsidR="000D6818" w:rsidRDefault="000D6818" w:rsidP="00C52FF4">
      <w:pPr>
        <w:pStyle w:val="Heading2"/>
      </w:pPr>
    </w:p>
    <w:p w:rsidR="00994E39" w:rsidRDefault="00277196" w:rsidP="00C52FF4">
      <w:pPr>
        <w:pStyle w:val="Heading2"/>
      </w:pPr>
      <w:proofErr w:type="gramStart"/>
      <w:r>
        <w:t>G</w:t>
      </w:r>
      <w:r w:rsidR="00C52FF4">
        <w:t xml:space="preserve">IS tutorial </w:t>
      </w:r>
      <w:r w:rsidR="00994E39">
        <w:t>3.</w:t>
      </w:r>
      <w:proofErr w:type="gramEnd"/>
      <w:r w:rsidR="00994E39">
        <w:t xml:space="preserve"> Advanced Workbook</w:t>
      </w:r>
    </w:p>
    <w:p w:rsidR="00994E39" w:rsidRDefault="00994E39" w:rsidP="00994E39">
      <w:pPr>
        <w:pStyle w:val="NoSpacing"/>
      </w:pPr>
      <w:r>
        <w:t>By David W. Allen</w:t>
      </w:r>
    </w:p>
    <w:p w:rsidR="00994E39" w:rsidRDefault="00FD2C23" w:rsidP="00C52FF4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325755</wp:posOffset>
            </wp:positionV>
            <wp:extent cx="1031875" cy="1286510"/>
            <wp:effectExtent l="19050" t="0" r="0" b="0"/>
            <wp:wrapSquare wrapText="bothSides"/>
            <wp:docPr id="6" name="mainCover" descr="GIS Tutorial 3: Advanced Workbook by David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ver" descr="GIS Tutorial 3: Advanced Workbook by David…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FF4">
        <w:t>A</w:t>
      </w:r>
      <w:r w:rsidR="00994E39">
        <w:t xml:space="preserve">vailable in the RSL at </w:t>
      </w:r>
      <w:proofErr w:type="spellStart"/>
      <w:r w:rsidR="00994E39">
        <w:t>shelfmark</w:t>
      </w:r>
      <w:proofErr w:type="spellEnd"/>
      <w:r w:rsidR="00994E39">
        <w:t xml:space="preserve">: </w:t>
      </w:r>
      <w:r w:rsidR="00994E39" w:rsidRPr="00994E39">
        <w:rPr>
          <w:i/>
        </w:rPr>
        <w:t>G70.212 ALL 2011</w:t>
      </w:r>
    </w:p>
    <w:p w:rsidR="000D6818" w:rsidRDefault="000D6818" w:rsidP="00C52FF4">
      <w:pPr>
        <w:pStyle w:val="NoSpacing"/>
      </w:pPr>
    </w:p>
    <w:p w:rsidR="00C52FF4" w:rsidRPr="00E00A6F" w:rsidRDefault="00C52FF4" w:rsidP="00C52FF4">
      <w:pPr>
        <w:pStyle w:val="NoSpacing"/>
      </w:pPr>
      <w:r>
        <w:t xml:space="preserve">Although aimed at the intermediate to advanced ArcGIS user you may find </w:t>
      </w:r>
      <w:r w:rsidR="00E63770">
        <w:t>it</w:t>
      </w:r>
      <w:r>
        <w:t xml:space="preserve"> useful for reference if you are looking for instructions for a specific task, such as creating a custom legend.</w:t>
      </w:r>
    </w:p>
    <w:sectPr w:rsidR="00C52FF4" w:rsidRPr="00E00A6F" w:rsidSect="0027719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91" w:rsidRDefault="00326691" w:rsidP="004E66FD">
      <w:pPr>
        <w:spacing w:after="0" w:line="240" w:lineRule="auto"/>
      </w:pPr>
      <w:r>
        <w:separator/>
      </w:r>
    </w:p>
  </w:endnote>
  <w:endnote w:type="continuationSeparator" w:id="0">
    <w:p w:rsidR="00326691" w:rsidRDefault="00326691" w:rsidP="004E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91" w:rsidRDefault="00326691">
    <w:pPr>
      <w:pStyle w:val="Footer"/>
    </w:pPr>
    <w:r>
      <w:ptab w:relativeTo="margin" w:alignment="center" w:leader="none"/>
    </w:r>
    <w:r>
      <w:ptab w:relativeTo="margin" w:alignment="right" w:leader="none"/>
    </w:r>
    <w:r>
      <w:t>Lizzie Atkinson, July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91" w:rsidRDefault="00326691" w:rsidP="004E66FD">
      <w:pPr>
        <w:spacing w:after="0" w:line="240" w:lineRule="auto"/>
      </w:pPr>
      <w:r>
        <w:separator/>
      </w:r>
    </w:p>
  </w:footnote>
  <w:footnote w:type="continuationSeparator" w:id="0">
    <w:p w:rsidR="00326691" w:rsidRDefault="00326691" w:rsidP="004E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B64"/>
    <w:multiLevelType w:val="hybridMultilevel"/>
    <w:tmpl w:val="89366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83D"/>
    <w:multiLevelType w:val="hybridMultilevel"/>
    <w:tmpl w:val="84F2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2D1D"/>
    <w:multiLevelType w:val="hybridMultilevel"/>
    <w:tmpl w:val="F538F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0AD"/>
    <w:multiLevelType w:val="hybridMultilevel"/>
    <w:tmpl w:val="20721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4C5A"/>
    <w:multiLevelType w:val="hybridMultilevel"/>
    <w:tmpl w:val="E9F86C72"/>
    <w:lvl w:ilvl="0" w:tplc="33A0F1B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F81BD" w:themeColor="accen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E55"/>
    <w:rsid w:val="00025F41"/>
    <w:rsid w:val="00052E1B"/>
    <w:rsid w:val="000D3DB8"/>
    <w:rsid w:val="000D6818"/>
    <w:rsid w:val="00134E55"/>
    <w:rsid w:val="001B41DE"/>
    <w:rsid w:val="001D144E"/>
    <w:rsid w:val="00241970"/>
    <w:rsid w:val="002646BD"/>
    <w:rsid w:val="002705FA"/>
    <w:rsid w:val="00277196"/>
    <w:rsid w:val="002A7B55"/>
    <w:rsid w:val="00326691"/>
    <w:rsid w:val="003C3928"/>
    <w:rsid w:val="003D1CD7"/>
    <w:rsid w:val="00416B2B"/>
    <w:rsid w:val="0041729E"/>
    <w:rsid w:val="004420AA"/>
    <w:rsid w:val="00466E37"/>
    <w:rsid w:val="004B2D8F"/>
    <w:rsid w:val="004E24B4"/>
    <w:rsid w:val="004E66FD"/>
    <w:rsid w:val="00537BB0"/>
    <w:rsid w:val="005444D8"/>
    <w:rsid w:val="00573B86"/>
    <w:rsid w:val="0065431D"/>
    <w:rsid w:val="0068036E"/>
    <w:rsid w:val="006A7E00"/>
    <w:rsid w:val="006B6880"/>
    <w:rsid w:val="00700D8D"/>
    <w:rsid w:val="00726CA5"/>
    <w:rsid w:val="007A2484"/>
    <w:rsid w:val="007D1D90"/>
    <w:rsid w:val="00816945"/>
    <w:rsid w:val="008218F3"/>
    <w:rsid w:val="00884D47"/>
    <w:rsid w:val="008B4712"/>
    <w:rsid w:val="009025EA"/>
    <w:rsid w:val="00994E39"/>
    <w:rsid w:val="00A45EF2"/>
    <w:rsid w:val="00B16295"/>
    <w:rsid w:val="00BF2976"/>
    <w:rsid w:val="00C52FF4"/>
    <w:rsid w:val="00C6695C"/>
    <w:rsid w:val="00C831BB"/>
    <w:rsid w:val="00C9679C"/>
    <w:rsid w:val="00D008DD"/>
    <w:rsid w:val="00D962C7"/>
    <w:rsid w:val="00E00A6F"/>
    <w:rsid w:val="00E63770"/>
    <w:rsid w:val="00E95207"/>
    <w:rsid w:val="00E9697C"/>
    <w:rsid w:val="00EC58B9"/>
    <w:rsid w:val="00ED236B"/>
    <w:rsid w:val="00EE42C7"/>
    <w:rsid w:val="00EF185D"/>
    <w:rsid w:val="00F029FB"/>
    <w:rsid w:val="00F030B2"/>
    <w:rsid w:val="00F136B6"/>
    <w:rsid w:val="00F13965"/>
    <w:rsid w:val="00F64FBB"/>
    <w:rsid w:val="00FD2C23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07"/>
  </w:style>
  <w:style w:type="paragraph" w:styleId="Heading1">
    <w:name w:val="heading 1"/>
    <w:basedOn w:val="Normal"/>
    <w:next w:val="Normal"/>
    <w:link w:val="Heading1Char"/>
    <w:uiPriority w:val="9"/>
    <w:qFormat/>
    <w:rsid w:val="00134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CA5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CA5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4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6CA5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CA5"/>
    <w:rPr>
      <w:rFonts w:ascii="Cambria" w:eastAsia="SimSu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726CA5"/>
    <w:pPr>
      <w:spacing w:after="0" w:line="240" w:lineRule="auto"/>
    </w:pPr>
    <w:rPr>
      <w:rFonts w:ascii="Calibri" w:eastAsia="SimSun" w:hAnsi="Calibri" w:cs="Arial"/>
    </w:rPr>
  </w:style>
  <w:style w:type="character" w:styleId="Hyperlink">
    <w:name w:val="Hyperlink"/>
    <w:basedOn w:val="DefaultParagraphFont"/>
    <w:uiPriority w:val="99"/>
    <w:unhideWhenUsed/>
    <w:rsid w:val="00726CA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26C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4B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5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B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6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6FD"/>
  </w:style>
  <w:style w:type="paragraph" w:styleId="Footer">
    <w:name w:val="footer"/>
    <w:basedOn w:val="Normal"/>
    <w:link w:val="FooterChar"/>
    <w:uiPriority w:val="99"/>
    <w:semiHidden/>
    <w:unhideWhenUsed/>
    <w:rsid w:val="004E6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s.ox.ac.uk/itlp/courses/detail/TMPE" TargetMode="External"/><Relationship Id="rId13" Type="http://schemas.openxmlformats.org/officeDocument/2006/relationships/hyperlink" Target="http://resources.arcgis.com/en/hom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www.oucs.ox.ac.uk/itlp/courses/detail/TMPD" TargetMode="External"/><Relationship Id="rId12" Type="http://schemas.openxmlformats.org/officeDocument/2006/relationships/hyperlink" Target="http://training.esri.com/gateway/index.cfm?fa=catalog.webCourseDetail&amp;courseid=1911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olo.bodleian.ox.ac.uk/index.html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ining.esri.com/gateway/index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guides.bodleian.ox.ac.uk/geograph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ucs.ox.ac.uk/itlp/courses/detail/TMPF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eblearn.ox.ac.uk/portal/hierarchy/central/oucs/itlp_courses/portfolio" TargetMode="External"/><Relationship Id="rId14" Type="http://schemas.openxmlformats.org/officeDocument/2006/relationships/hyperlink" Target="http://support.esri.com/en/knowledgebase/Gisdictionary/brow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Atkinson</dc:creator>
  <cp:keywords/>
  <dc:description/>
  <cp:lastModifiedBy>Bird</cp:lastModifiedBy>
  <cp:revision>33</cp:revision>
  <dcterms:created xsi:type="dcterms:W3CDTF">2012-06-14T12:47:00Z</dcterms:created>
  <dcterms:modified xsi:type="dcterms:W3CDTF">2012-08-23T11:48:00Z</dcterms:modified>
</cp:coreProperties>
</file>